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Pr="000E13E8" w:rsidRDefault="00925E8D" w:rsidP="00925E8D">
      <w:pPr>
        <w:jc w:val="center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บัญชีโครงการเพื่อการประสานแผนพัฒนาขององค์กรปกครองส่วนท้องถิ่น</w:t>
      </w:r>
    </w:p>
    <w:p w:rsidR="00925E8D" w:rsidRPr="000E13E8" w:rsidRDefault="00925E8D" w:rsidP="00925E8D">
      <w:pPr>
        <w:jc w:val="center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โดย องค์การบริหารส่วนตำบลท่านางแนว  อำเภอแวงน้อย  จังหวัดขอนแก่น</w:t>
      </w:r>
    </w:p>
    <w:p w:rsidR="00925E8D" w:rsidRPr="000E13E8" w:rsidRDefault="00925E8D" w:rsidP="00925E8D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260"/>
        <w:gridCol w:w="1559"/>
        <w:gridCol w:w="1559"/>
        <w:gridCol w:w="1560"/>
        <w:gridCol w:w="1701"/>
      </w:tblGrid>
      <w:tr w:rsidR="00925E8D" w:rsidRPr="00091C7E" w:rsidTr="001467E7">
        <w:tc>
          <w:tcPr>
            <w:tcW w:w="852" w:type="dxa"/>
            <w:vMerge w:val="restart"/>
            <w:vAlign w:val="center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260" w:type="dxa"/>
            <w:vMerge w:val="restart"/>
            <w:vAlign w:val="center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9" w:type="dxa"/>
            <w:gridSpan w:val="4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 (บาท)</w:t>
            </w:r>
          </w:p>
        </w:tc>
      </w:tr>
      <w:tr w:rsidR="00925E8D" w:rsidRPr="00091C7E" w:rsidTr="001467E7">
        <w:tc>
          <w:tcPr>
            <w:tcW w:w="852" w:type="dxa"/>
            <w:vMerge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2559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2560</w:t>
            </w:r>
          </w:p>
        </w:tc>
        <w:tc>
          <w:tcPr>
            <w:tcW w:w="1560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2561</w:t>
            </w:r>
          </w:p>
        </w:tc>
        <w:tc>
          <w:tcPr>
            <w:tcW w:w="1701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</w:tr>
      <w:tr w:rsidR="00925E8D" w:rsidRPr="00091C7E" w:rsidTr="001467E7">
        <w:tc>
          <w:tcPr>
            <w:tcW w:w="852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60" w:type="dxa"/>
          </w:tcPr>
          <w:p w:rsidR="00925E8D" w:rsidRPr="00091C7E" w:rsidRDefault="00925E8D" w:rsidP="001467E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โครงการขุดลอกหนองกุดเป่ง </w:t>
            </w:r>
          </w:p>
          <w:p w:rsidR="00925E8D" w:rsidRPr="00091C7E" w:rsidRDefault="00925E8D" w:rsidP="001467E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บ้านท่านางแนว หมู่ 8 ตำบล</w:t>
            </w:r>
          </w:p>
          <w:p w:rsidR="00925E8D" w:rsidRPr="00091C7E" w:rsidRDefault="00925E8D" w:rsidP="001467E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ท่านางแนว อำเภอแวงน้อย </w:t>
            </w:r>
          </w:p>
          <w:p w:rsidR="00925E8D" w:rsidRPr="00091C7E" w:rsidRDefault="00925E8D" w:rsidP="001467E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35,200,000  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35,200,000  </w:t>
            </w:r>
          </w:p>
        </w:tc>
        <w:tc>
          <w:tcPr>
            <w:tcW w:w="1560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35,200,000  </w:t>
            </w:r>
          </w:p>
        </w:tc>
        <w:tc>
          <w:tcPr>
            <w:tcW w:w="1701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105,600,000</w:t>
            </w:r>
          </w:p>
        </w:tc>
      </w:tr>
      <w:tr w:rsidR="00925E8D" w:rsidRPr="00091C7E" w:rsidTr="001467E7">
        <w:tc>
          <w:tcPr>
            <w:tcW w:w="852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60" w:type="dxa"/>
          </w:tcPr>
          <w:p w:rsidR="00925E8D" w:rsidRPr="00091C7E" w:rsidRDefault="00925E8D" w:rsidP="001467E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โครงการก่อสร้างถนนลาดยางภายในตำบลท่านางแนว จากบ้านหนองหญ้าขาวถึงบ้านโพนงาม อำเภอแวงน้อย  จังหวัดขอนแก่น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11,841,500  </w:t>
            </w:r>
          </w:p>
        </w:tc>
        <w:tc>
          <w:tcPr>
            <w:tcW w:w="1560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11,841,500  </w:t>
            </w:r>
          </w:p>
        </w:tc>
      </w:tr>
      <w:tr w:rsidR="00925E8D" w:rsidRPr="00091C7E" w:rsidTr="001467E7">
        <w:tc>
          <w:tcPr>
            <w:tcW w:w="4112" w:type="dxa"/>
            <w:gridSpan w:val="2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  จำนวน  2  โครงการ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35,200,000  </w:t>
            </w:r>
          </w:p>
        </w:tc>
        <w:tc>
          <w:tcPr>
            <w:tcW w:w="1559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</w:rPr>
              <w:t>47,041,500</w:t>
            </w:r>
          </w:p>
        </w:tc>
        <w:tc>
          <w:tcPr>
            <w:tcW w:w="1560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35,200,000  </w:t>
            </w:r>
          </w:p>
        </w:tc>
        <w:tc>
          <w:tcPr>
            <w:tcW w:w="1701" w:type="dxa"/>
          </w:tcPr>
          <w:p w:rsidR="00925E8D" w:rsidRPr="00091C7E" w:rsidRDefault="00925E8D" w:rsidP="001467E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91C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117,441,500</w:t>
            </w:r>
          </w:p>
        </w:tc>
      </w:tr>
    </w:tbl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107</w:t>
      </w:r>
    </w:p>
    <w:p w:rsidR="004F740E" w:rsidRDefault="004F740E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F740E" w:rsidRDefault="004F740E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Pr="000E13E8" w:rsidRDefault="00925E8D" w:rsidP="00925E8D">
      <w:pPr>
        <w:jc w:val="center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รายละเอียดโครงการ  ลำดับที่  1</w:t>
      </w:r>
    </w:p>
    <w:p w:rsidR="00925E8D" w:rsidRDefault="00925E8D" w:rsidP="00925E8D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 xml:space="preserve">1. </w:t>
      </w:r>
      <w:r w:rsidRPr="00702E0A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0E13E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โครงการขุดลอกหนองกุดเป่ง บ้านท่านางแนว หมู่ 8 ตำบลท่านางแนว อำเภอแวงน้อย จังหวัด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0E13E8">
        <w:rPr>
          <w:rFonts w:ascii="TH SarabunIT๙" w:hAnsi="TH SarabunIT๙" w:cs="TH SarabunIT๙"/>
          <w:b/>
          <w:bCs/>
          <w:sz w:val="32"/>
          <w:szCs w:val="32"/>
          <w:cs/>
        </w:rPr>
        <w:t>ขอนแก่น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2. ที่มาของโครงการตามกรอบการประสานที่คณะกรรมการประสานแผนระดับจังหวัดกำหนด</w:t>
      </w:r>
    </w:p>
    <w:p w:rsidR="00925E8D" w:rsidRPr="000E13E8" w:rsidRDefault="00925E8D" w:rsidP="00925E8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0E13E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โครงการขุดลอกหนองกุดเป่ง บ้านท่านางแนว หมู่ 8 ตำบลท่านางแนว อำเภอแวงน้อย จังหวัดขอนแก่น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 xml:space="preserve">    เป็นโครงการพัฒนาฟื้นฟูแหล่งน้ำสำหรับใช้ในการอุปโภคบริโภคในตำบล เพื่อกักเก็บน้ำไว้ใช้ในฤดูแล้ง 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 xml:space="preserve">3. วัตถุประสงค์ 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  <w:cs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3.1 ขุดลอกหนองน้ำเดิมให้มีความลึกเพิ่มขึ้นเพื่อเพิ่มปริมาณการเก็บกักน้ำ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3.2 เพื่อพัฒนาแหล่งน้ำในพื้นที่สาธารณะให้สามารถกักเก็บน้ำและแก้ไขปัญหาการขาดแคลนน้ำ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3.3 เพื่อให้ราษฎรมีน้ำใช้เพื่ออุปโภค-บริโภค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3.4 ได้เรียนรู้การบริหารจัดการน้ำที่เหมาะสมกับพื้นที่การเกษตร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4. เป้าหมาย/ผลผลิต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ขุดลอกหนองกุดเป่ง พื้นที่  80  ไร่  บ้านท่านางแนว หมู่ 8 ตำบลท่านางแนว อำเภอแวงน้อย จังหวัดขอนแก่น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5. พื้นที่ดำเนินการ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บ้านท่านางแนว หมู่ 8 ตำบลท่านางแนว อำเภอแวงน้อย จังหวัดขอนแก่น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6. วิธีการดำเนินการ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ab/>
        <w:t xml:space="preserve">6.1 </w:t>
      </w:r>
      <w:r w:rsidRPr="000E13E8">
        <w:rPr>
          <w:rFonts w:ascii="TH SarabunIT๙" w:hAnsi="TH SarabunIT๙" w:cs="TH SarabunIT๙"/>
          <w:sz w:val="32"/>
          <w:szCs w:val="32"/>
          <w:cs/>
        </w:rPr>
        <w:t>กำหนดการประชุมประชาคม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6.2 ประชุมคณะกรรมการสนับสนุนการจัดทำแผน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6.3 ประชุมคณะกรรมการพัฒนาท้องถิ่น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6.4 เสนอสภาท้องถิ่นเพื่อพิจารณา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6.5 ประชุมคระกรรมการประสานแผนระดับอำเภอเพื่อพิจารณาโครงการเกินศักยภาพ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6.6 เสนอโครงการเกินศักยภาพเพื่อขอรับการสนับสนุนงบประมาณ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 xml:space="preserve">7. </w:t>
      </w:r>
      <w:r w:rsidRPr="000E13E8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  <w:cs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ปี งบประมาณ พ.ศ. 2559-2561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8. งบประมาณดำเนินการ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งบประมาณ  35,200,000  บาท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9. ผู้รับผิดชอบโครงการ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กองช่าง  องค์การบริหารส่วนตำบลท่านางแนว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 xml:space="preserve">10. </w:t>
      </w:r>
      <w:r w:rsidRPr="000E13E8">
        <w:rPr>
          <w:rFonts w:ascii="TH SarabunIT๙" w:hAnsi="TH SarabunIT๙" w:cs="TH SarabunIT๙"/>
          <w:sz w:val="32"/>
          <w:szCs w:val="32"/>
          <w:cs/>
        </w:rPr>
        <w:t>ผลลัพธ์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10.1 สามารถกักเก็บน้ำไว้ใช้ประโยชน์มากยิ่งขึ้น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10.2 มีน้ำใช้ในการอุปโภคบริโภคได้อย่างพอเพียงตามความต้องการ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10.3 สามารถใช้ประโยชน์ในการทำการเกษตร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108</w:t>
      </w:r>
    </w:p>
    <w:p w:rsidR="00925E8D" w:rsidRPr="000E13E8" w:rsidRDefault="00925E8D" w:rsidP="00925E8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E4A43" w:rsidRDefault="008E4A43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8E4A43" w:rsidRDefault="008E4A43" w:rsidP="00925E8D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925E8D" w:rsidRPr="000E13E8" w:rsidRDefault="00925E8D" w:rsidP="00925E8D">
      <w:pPr>
        <w:jc w:val="center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รายละเอียดโครงการ  ลำดับที่  2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 w:rsidRPr="000E13E8">
        <w:rPr>
          <w:rFonts w:ascii="TH SarabunIT๙" w:hAnsi="TH SarabunIT๙" w:cs="TH SarabunIT๙"/>
          <w:sz w:val="32"/>
          <w:szCs w:val="32"/>
          <w:cs/>
        </w:rPr>
        <w:t>ชื่อโครงการก่อสร้างถนนลาดยางภายในตำบลท่านางแนว  อำเภอแวงน้อย</w:t>
      </w:r>
      <w:proofErr w:type="gramEnd"/>
      <w:r w:rsidRPr="000E13E8">
        <w:rPr>
          <w:rFonts w:ascii="TH SarabunIT๙" w:hAnsi="TH SarabunIT๙" w:cs="TH SarabunIT๙"/>
          <w:sz w:val="32"/>
          <w:szCs w:val="32"/>
          <w:cs/>
        </w:rPr>
        <w:t xml:space="preserve"> จังหวัดขอนแก่น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2. ที่มาของโครงการตามกรอบการประสานที่คณะกรรมการประสานแผนระดับจังหวัดกำหนด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 xml:space="preserve">    โครงการก่อสร้างถนนลาดยางภายในตำบลท่านางแนว  อำเภอแวงน้อย จังหวัดขอนแก่น 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  <w:cs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 xml:space="preserve">    เป็นโครงการพัฒนาเส้นทางคมนาคม  และประชาชนได้รับประโยชน์ร่วมกันระหว่างหมู่บ้านบ้านหนองหญ้าขาว หมู่ 5  และบ้านโพนงาม หมู่ 4 ตำบลท่านางแนว  อำเภอแวงน้อย  จังหวัดขอนแก่น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3. วัตถุประสงค์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3.1 เพื่อให้ประชาชนสัญจรไปมาระหว่างหมู่บ้านได้สะดวกรวดเร็วขึ้น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3.2 เพื่อให้ประชาชนใช้ขนส่งผลผลิตทางการเกษตร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3.3 เพื่อยกระดับถนนให้ได้มาตรฐาน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4. เป้าหมาย/ผลผลิต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  <w:cs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ก่อสร้างถนนถนนลาดยางภายในตำบลท่านางแนว  อำเภอแวงน้อย จังหวัดขอนแก่น</w:t>
      </w:r>
      <w:r w:rsidRPr="000E13E8">
        <w:rPr>
          <w:rFonts w:ascii="TH SarabunIT๙" w:hAnsi="TH SarabunIT๙" w:cs="TH SarabunIT๙"/>
          <w:sz w:val="32"/>
          <w:szCs w:val="32"/>
        </w:rPr>
        <w:t xml:space="preserve"> </w:t>
      </w:r>
      <w:r w:rsidRPr="000E13E8">
        <w:rPr>
          <w:rFonts w:ascii="TH SarabunIT๙" w:hAnsi="TH SarabunIT๙" w:cs="TH SarabunIT๙"/>
          <w:sz w:val="32"/>
          <w:szCs w:val="32"/>
          <w:cs/>
        </w:rPr>
        <w:t>ถนนกว้าง  6  เมตร  ยาว 3,750  เมตร  ตามแบบที่กำหนด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5. พื้นที่ดำเนินการ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  <w:cs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จากบ้านหนองหญ้าขาว หมู่ 5 ถึงบ้านโพนงาม หมู่ 4 ตำบลท่านางแนว  อำเภอแวงน้อย  จังหวัดขอนแก่น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6. วิธีการดำเนินการ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ab/>
        <w:t xml:space="preserve">6.1 </w:t>
      </w:r>
      <w:r w:rsidRPr="000E13E8">
        <w:rPr>
          <w:rFonts w:ascii="TH SarabunIT๙" w:hAnsi="TH SarabunIT๙" w:cs="TH SarabunIT๙"/>
          <w:sz w:val="32"/>
          <w:szCs w:val="32"/>
          <w:cs/>
        </w:rPr>
        <w:t>กำหนดการประชุมประชาคม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6.2 ประชุมคณะกรรมการสนับสนุนการจัดทำแผน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6.3 ประชุมคณะกรรมการพัฒนาท้องถิ่น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6.4 เสนอสภาท้องถิ่นเพื่อพิจารณา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6.5 ประชุมคระกรรมการประสานแผนระดับอำเภอเพื่อพิจารณาโครงการเกินศักยภาพ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6.6 เสนอโครงการเกินศักยภาพเพื่อขอรับการสนับสนุนงบประมาณ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 xml:space="preserve">7. </w:t>
      </w:r>
      <w:r w:rsidRPr="000E13E8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  <w:cs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ปี งบประมาณ พ.ศ. 2560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8. งบประมาณดำเนินการ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งบประมาณ  11,841,500  บาท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>9. ผู้รับผิดชอบโครงการ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กองช่าง  องค์การบริหารส่วนตำบลท่านางแนว</w:t>
      </w:r>
    </w:p>
    <w:p w:rsidR="00925E8D" w:rsidRPr="000E13E8" w:rsidRDefault="00925E8D" w:rsidP="00925E8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</w:rPr>
        <w:t xml:space="preserve">10. </w:t>
      </w:r>
      <w:r w:rsidRPr="000E13E8">
        <w:rPr>
          <w:rFonts w:ascii="TH SarabunIT๙" w:hAnsi="TH SarabunIT๙" w:cs="TH SarabunIT๙"/>
          <w:sz w:val="32"/>
          <w:szCs w:val="32"/>
          <w:cs/>
        </w:rPr>
        <w:t>ผลลัพธ์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10.1 เพื่อให้ประชาชนสัญจรไปมาระหว่างตำบลได้สะดวกรวดเร็วขึ้น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10.2 เพื่อให้ประชาชนใช้ขนส่งผลผลิตทางการเกษตร</w:t>
      </w:r>
    </w:p>
    <w:p w:rsidR="00925E8D" w:rsidRPr="000E13E8" w:rsidRDefault="00925E8D" w:rsidP="00925E8D">
      <w:pPr>
        <w:rPr>
          <w:rFonts w:ascii="TH SarabunIT๙" w:hAnsi="TH SarabunIT๙" w:cs="TH SarabunIT๙"/>
          <w:sz w:val="32"/>
          <w:szCs w:val="32"/>
        </w:rPr>
      </w:pPr>
      <w:r w:rsidRPr="000E13E8">
        <w:rPr>
          <w:rFonts w:ascii="TH SarabunIT๙" w:hAnsi="TH SarabunIT๙" w:cs="TH SarabunIT๙"/>
          <w:sz w:val="32"/>
          <w:szCs w:val="32"/>
          <w:cs/>
        </w:rPr>
        <w:tab/>
        <w:t>10.3 เพื่อยกระดับคุณภาพให้ได้มาตรฐาน</w:t>
      </w:r>
    </w:p>
    <w:p w:rsidR="00925E8D" w:rsidRDefault="00925E8D" w:rsidP="00925E8D">
      <w:pPr>
        <w:rPr>
          <w:rFonts w:ascii="TH SarabunIT๙" w:hAnsi="TH SarabunIT๙" w:cs="TH SarabunIT๙" w:hint="cs"/>
          <w:sz w:val="32"/>
          <w:szCs w:val="32"/>
        </w:rPr>
      </w:pPr>
    </w:p>
    <w:p w:rsidR="00925E8D" w:rsidRDefault="00925E8D" w:rsidP="00925E8D">
      <w:pPr>
        <w:rPr>
          <w:rFonts w:ascii="TH SarabunIT๙" w:hAnsi="TH SarabunIT๙" w:cs="TH SarabunIT๙" w:hint="cs"/>
          <w:sz w:val="32"/>
          <w:szCs w:val="32"/>
        </w:rPr>
      </w:pPr>
    </w:p>
    <w:p w:rsidR="00C07F1E" w:rsidRDefault="00925E8D" w:rsidP="008E4A43">
      <w:pPr>
        <w:jc w:val="center"/>
      </w:pPr>
      <w:r>
        <w:rPr>
          <w:rFonts w:ascii="TH SarabunIT๙" w:hAnsi="TH SarabunIT๙" w:cs="TH SarabunIT๙" w:hint="cs"/>
          <w:sz w:val="32"/>
          <w:szCs w:val="32"/>
          <w:cs/>
        </w:rPr>
        <w:t>109</w:t>
      </w:r>
    </w:p>
    <w:sectPr w:rsidR="00C07F1E" w:rsidSect="00A0070D">
      <w:pgSz w:w="11907" w:h="16840" w:code="9"/>
      <w:pgMar w:top="737" w:right="1134" w:bottom="567" w:left="1418" w:header="709" w:footer="709" w:gutter="0"/>
      <w:cols w:space="708"/>
      <w:docGrid w:linePitch="381" w:charSpace="9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25E8D"/>
    <w:rsid w:val="00321C58"/>
    <w:rsid w:val="004F740E"/>
    <w:rsid w:val="008E4A43"/>
    <w:rsid w:val="00925E8D"/>
    <w:rsid w:val="00C0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E8D"/>
    <w:pPr>
      <w:spacing w:before="0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2015-06-16T05:14:00Z</dcterms:created>
  <dcterms:modified xsi:type="dcterms:W3CDTF">2015-06-16T05:19:00Z</dcterms:modified>
</cp:coreProperties>
</file>